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6CD1" w:rsidRDefault="00BE2594">
      <w:pPr>
        <w:jc w:val="center"/>
      </w:pPr>
      <w:r>
        <w:rPr>
          <w:noProof/>
        </w:rPr>
        <w:drawing>
          <wp:inline distT="0" distB="0" distL="114300" distR="114300">
            <wp:extent cx="1343660" cy="15005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5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6CD1" w:rsidRDefault="00BE2594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mallCaps/>
          <w:sz w:val="28"/>
          <w:szCs w:val="28"/>
        </w:rPr>
        <w:t>PIETEIKUMS</w:t>
      </w:r>
    </w:p>
    <w:p w:rsidR="003A6CD1" w:rsidRDefault="00BE2594">
      <w:pPr>
        <w:spacing w:after="0" w:line="240" w:lineRule="auto"/>
        <w:jc w:val="center"/>
      </w:pPr>
      <w:r>
        <w:rPr>
          <w:rFonts w:ascii="Georgia" w:eastAsia="Georgia" w:hAnsi="Georgia" w:cs="Georgia"/>
          <w:smallCaps/>
          <w:sz w:val="24"/>
          <w:szCs w:val="24"/>
        </w:rPr>
        <w:t>PROFESORA Paula Minca VI tiesas procesa izspēlei krimināltiesībās</w:t>
      </w:r>
    </w:p>
    <w:p w:rsidR="003A6CD1" w:rsidRDefault="003A6CD1">
      <w:pPr>
        <w:spacing w:after="0" w:line="240" w:lineRule="auto"/>
        <w:jc w:val="center"/>
      </w:pPr>
    </w:p>
    <w:tbl>
      <w:tblPr>
        <w:tblStyle w:val="a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2454"/>
        <w:gridCol w:w="2451"/>
        <w:gridCol w:w="1775"/>
        <w:gridCol w:w="2861"/>
        <w:gridCol w:w="2938"/>
      </w:tblGrid>
      <w:tr w:rsidR="003A6CD1">
        <w:trPr>
          <w:trHeight w:val="42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Komandas nosaukums</w:t>
            </w:r>
          </w:p>
        </w:tc>
        <w:tc>
          <w:tcPr>
            <w:tcW w:w="2454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52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4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34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Komandas dalībnieki</w:t>
            </w:r>
          </w:p>
        </w:tc>
        <w:tc>
          <w:tcPr>
            <w:tcW w:w="2454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32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Nr.p.k.</w:t>
            </w:r>
          </w:p>
        </w:tc>
        <w:tc>
          <w:tcPr>
            <w:tcW w:w="2454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Vārds, uzvārds</w:t>
            </w:r>
          </w:p>
        </w:tc>
        <w:tc>
          <w:tcPr>
            <w:tcW w:w="2451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Personas kods*</w:t>
            </w:r>
          </w:p>
        </w:tc>
        <w:tc>
          <w:tcPr>
            <w:tcW w:w="1775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Tālr.</w:t>
            </w:r>
          </w:p>
        </w:tc>
        <w:tc>
          <w:tcPr>
            <w:tcW w:w="2861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E-pasts</w:t>
            </w:r>
          </w:p>
        </w:tc>
        <w:tc>
          <w:tcPr>
            <w:tcW w:w="2938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Augstskola</w:t>
            </w:r>
          </w:p>
        </w:tc>
      </w:tr>
      <w:tr w:rsidR="003A6CD1">
        <w:trPr>
          <w:trHeight w:val="42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z w:val="24"/>
                <w:szCs w:val="24"/>
              </w:rPr>
              <w:t>Kapteinis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938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</w:tr>
      <w:tr w:rsidR="003A6CD1">
        <w:trPr>
          <w:trHeight w:val="26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938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</w:tr>
      <w:tr w:rsidR="003A6CD1">
        <w:trPr>
          <w:trHeight w:val="24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938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</w:tr>
      <w:tr w:rsidR="003A6CD1">
        <w:trPr>
          <w:trHeight w:val="32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Treneris (ja komanda tādu piesaistījusi)</w:t>
            </w:r>
          </w:p>
        </w:tc>
        <w:tc>
          <w:tcPr>
            <w:tcW w:w="2454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28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Vārds, uzvārds</w:t>
            </w:r>
          </w:p>
        </w:tc>
        <w:tc>
          <w:tcPr>
            <w:tcW w:w="2454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Personas kods*</w:t>
            </w:r>
          </w:p>
        </w:tc>
        <w:tc>
          <w:tcPr>
            <w:tcW w:w="2451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Tālr.</w:t>
            </w:r>
          </w:p>
        </w:tc>
        <w:tc>
          <w:tcPr>
            <w:tcW w:w="1775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E-pasts</w:t>
            </w: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54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1320"/>
        </w:trPr>
        <w:tc>
          <w:tcPr>
            <w:tcW w:w="1740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Ar šo pieteikumu apliecinām, ka esam iepazinušies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ar Prof. Paula Minca IV tiesas procesa izspēles krimināltiesībās nolikumu</w:t>
            </w:r>
          </w:p>
        </w:tc>
        <w:tc>
          <w:tcPr>
            <w:tcW w:w="2454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  <w:tr w:rsidR="003A6CD1">
        <w:trPr>
          <w:trHeight w:val="520"/>
        </w:trPr>
        <w:tc>
          <w:tcPr>
            <w:tcW w:w="1740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right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Aizpildīšanas datums: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2017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24"/>
                <w:szCs w:val="24"/>
              </w:rPr>
              <w:t>.gada __.martā</w:t>
            </w:r>
          </w:p>
        </w:tc>
        <w:tc>
          <w:tcPr>
            <w:tcW w:w="245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1775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861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  <w:tc>
          <w:tcPr>
            <w:tcW w:w="2938" w:type="dxa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/>
            </w:pPr>
          </w:p>
        </w:tc>
      </w:tr>
    </w:tbl>
    <w:p w:rsidR="003A6CD1" w:rsidRDefault="003A6CD1">
      <w:pPr>
        <w:spacing w:after="0" w:line="240" w:lineRule="auto"/>
      </w:pPr>
    </w:p>
    <w:p w:rsidR="003A6CD1" w:rsidRDefault="00BE259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 - personas kods nepieciešams, lai izgatavotu caurlaides dalībai izspēles finālā LR Augstākās tiesas Senāta zalē</w:t>
      </w:r>
    </w:p>
    <w:sectPr w:rsidR="003A6CD1">
      <w:pgSz w:w="16838" w:h="11906"/>
      <w:pgMar w:top="1134" w:right="1134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CD1"/>
    <w:rsid w:val="003A6CD1"/>
    <w:rsid w:val="00B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3ECF-E2B8-456D-BEAC-466F8B0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2017-03-05T21:20:00Z</dcterms:created>
  <dcterms:modified xsi:type="dcterms:W3CDTF">2017-03-05T21:20:00Z</dcterms:modified>
</cp:coreProperties>
</file>