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6CD1" w:rsidRDefault="00BE2594">
      <w:pPr>
        <w:jc w:val="center"/>
      </w:pPr>
      <w:r>
        <w:rPr>
          <w:noProof/>
        </w:rPr>
        <w:drawing>
          <wp:inline distT="0" distB="0" distL="114300" distR="114300">
            <wp:extent cx="1343660" cy="150050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500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6CD1" w:rsidRDefault="00BE2594">
      <w:pPr>
        <w:spacing w:after="0" w:line="240" w:lineRule="auto"/>
        <w:jc w:val="center"/>
      </w:pPr>
      <w:r>
        <w:rPr>
          <w:rFonts w:ascii="Georgia" w:eastAsia="Georgia" w:hAnsi="Georgia" w:cs="Georgia"/>
          <w:b/>
          <w:smallCaps/>
          <w:sz w:val="28"/>
          <w:szCs w:val="28"/>
        </w:rPr>
        <w:t>PIETEIKUMS</w:t>
      </w:r>
    </w:p>
    <w:p w:rsidR="003A6CD1" w:rsidRDefault="00BE2594">
      <w:pPr>
        <w:spacing w:after="0" w:line="240" w:lineRule="auto"/>
        <w:jc w:val="center"/>
      </w:pPr>
      <w:r>
        <w:rPr>
          <w:rFonts w:ascii="Georgia" w:eastAsia="Georgia" w:hAnsi="Georgia" w:cs="Georgia"/>
          <w:smallCaps/>
          <w:sz w:val="24"/>
          <w:szCs w:val="24"/>
        </w:rPr>
        <w:t>PROFESORA Paula Minca VI</w:t>
      </w:r>
      <w:r w:rsidR="00476B0B">
        <w:rPr>
          <w:rFonts w:ascii="Georgia" w:eastAsia="Georgia" w:hAnsi="Georgia" w:cs="Georgia"/>
          <w:smallCaps/>
          <w:sz w:val="24"/>
          <w:szCs w:val="24"/>
        </w:rPr>
        <w:t>II</w:t>
      </w:r>
      <w:bookmarkStart w:id="0" w:name="_GoBack"/>
      <w:bookmarkEnd w:id="0"/>
      <w:r>
        <w:rPr>
          <w:rFonts w:ascii="Georgia" w:eastAsia="Georgia" w:hAnsi="Georgia" w:cs="Georgia"/>
          <w:smallCaps/>
          <w:sz w:val="24"/>
          <w:szCs w:val="24"/>
        </w:rPr>
        <w:t xml:space="preserve"> tiesas procesa izspēlei krimināltiesībās</w:t>
      </w:r>
    </w:p>
    <w:p w:rsidR="003A6CD1" w:rsidRDefault="003A6CD1">
      <w:pPr>
        <w:spacing w:after="0" w:line="240" w:lineRule="auto"/>
        <w:jc w:val="center"/>
      </w:pPr>
    </w:p>
    <w:tbl>
      <w:tblPr>
        <w:tblStyle w:val="a"/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9"/>
        <w:gridCol w:w="2454"/>
        <w:gridCol w:w="2451"/>
        <w:gridCol w:w="1775"/>
        <w:gridCol w:w="2861"/>
        <w:gridCol w:w="2938"/>
      </w:tblGrid>
      <w:tr w:rsidR="002D1EE1" w:rsidTr="002D1EE1">
        <w:trPr>
          <w:trHeight w:val="501"/>
        </w:trPr>
        <w:tc>
          <w:tcPr>
            <w:tcW w:w="14218" w:type="dxa"/>
            <w:gridSpan w:val="6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2D1EE1" w:rsidRPr="002D1EE1" w:rsidRDefault="002D1EE1" w:rsidP="002D1EE1">
            <w:pPr>
              <w:spacing w:after="0"/>
              <w:jc w:val="center"/>
              <w:rPr>
                <w:sz w:val="32"/>
                <w:szCs w:val="32"/>
              </w:rPr>
            </w:pPr>
            <w:r w:rsidRPr="002D1EE1">
              <w:rPr>
                <w:rFonts w:ascii="Georgia" w:eastAsia="Georgia" w:hAnsi="Georgia" w:cs="Georgia"/>
                <w:b/>
                <w:sz w:val="32"/>
                <w:szCs w:val="32"/>
              </w:rPr>
              <w:t>Komandas nosaukums</w:t>
            </w:r>
          </w:p>
        </w:tc>
      </w:tr>
      <w:tr w:rsidR="002D1EE1" w:rsidTr="002D1EE1">
        <w:trPr>
          <w:trHeight w:val="550"/>
        </w:trPr>
        <w:tc>
          <w:tcPr>
            <w:tcW w:w="14218" w:type="dxa"/>
            <w:gridSpan w:val="6"/>
            <w:shd w:val="clear" w:color="auto" w:fill="DBE5F1"/>
            <w:tcMar>
              <w:left w:w="108" w:type="dxa"/>
              <w:right w:w="108" w:type="dxa"/>
            </w:tcMar>
          </w:tcPr>
          <w:p w:rsidR="002D1EE1" w:rsidRPr="002D1EE1" w:rsidRDefault="002D1EE1" w:rsidP="00E739D7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2D1EE1" w:rsidTr="002D1EE1">
        <w:trPr>
          <w:trHeight w:val="572"/>
        </w:trPr>
        <w:tc>
          <w:tcPr>
            <w:tcW w:w="14218" w:type="dxa"/>
            <w:gridSpan w:val="6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2D1EE1" w:rsidRPr="002D1EE1" w:rsidRDefault="002D1EE1" w:rsidP="002D1EE1">
            <w:pPr>
              <w:spacing w:after="0"/>
              <w:jc w:val="center"/>
              <w:rPr>
                <w:sz w:val="28"/>
                <w:szCs w:val="28"/>
              </w:rPr>
            </w:pPr>
            <w:r w:rsidRPr="002D1EE1">
              <w:rPr>
                <w:rFonts w:ascii="Georgia" w:eastAsia="Georgia" w:hAnsi="Georgia" w:cs="Georgia"/>
                <w:b/>
                <w:sz w:val="28"/>
                <w:szCs w:val="28"/>
              </w:rPr>
              <w:t>Komandas devīze</w:t>
            </w:r>
          </w:p>
        </w:tc>
      </w:tr>
      <w:tr w:rsidR="002D1EE1" w:rsidTr="00D76C51">
        <w:trPr>
          <w:trHeight w:val="520"/>
        </w:trPr>
        <w:tc>
          <w:tcPr>
            <w:tcW w:w="14218" w:type="dxa"/>
            <w:gridSpan w:val="6"/>
            <w:shd w:val="clear" w:color="auto" w:fill="DBE5F1"/>
            <w:tcMar>
              <w:left w:w="108" w:type="dxa"/>
              <w:right w:w="108" w:type="dxa"/>
            </w:tcMar>
          </w:tcPr>
          <w:p w:rsidR="002D1EE1" w:rsidRPr="002D1EE1" w:rsidRDefault="002D1EE1" w:rsidP="002D1EE1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2D1EE1" w:rsidTr="002D1EE1">
        <w:trPr>
          <w:trHeight w:val="674"/>
        </w:trPr>
        <w:tc>
          <w:tcPr>
            <w:tcW w:w="14218" w:type="dxa"/>
            <w:gridSpan w:val="6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2D1EE1" w:rsidRDefault="002D1EE1" w:rsidP="002D1EE1">
            <w:pPr>
              <w:spacing w:after="0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Komandas dalībnieki</w:t>
            </w:r>
          </w:p>
        </w:tc>
      </w:tr>
      <w:tr w:rsidR="003A6CD1" w:rsidTr="002D1EE1">
        <w:trPr>
          <w:trHeight w:val="320"/>
        </w:trPr>
        <w:tc>
          <w:tcPr>
            <w:tcW w:w="1739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Nr.p.k.</w:t>
            </w:r>
          </w:p>
        </w:tc>
        <w:tc>
          <w:tcPr>
            <w:tcW w:w="2454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Vārds, uzvārds</w:t>
            </w:r>
          </w:p>
        </w:tc>
        <w:tc>
          <w:tcPr>
            <w:tcW w:w="2451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Personas kods*</w:t>
            </w:r>
          </w:p>
        </w:tc>
        <w:tc>
          <w:tcPr>
            <w:tcW w:w="1775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Tālr.</w:t>
            </w:r>
          </w:p>
        </w:tc>
        <w:tc>
          <w:tcPr>
            <w:tcW w:w="2861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E-pasts</w:t>
            </w:r>
          </w:p>
        </w:tc>
        <w:tc>
          <w:tcPr>
            <w:tcW w:w="2938" w:type="dxa"/>
            <w:shd w:val="clear" w:color="auto" w:fill="95B3D7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Augstskola</w:t>
            </w:r>
          </w:p>
        </w:tc>
      </w:tr>
      <w:tr w:rsidR="003A6CD1" w:rsidTr="002D1EE1">
        <w:trPr>
          <w:trHeight w:val="420"/>
        </w:trPr>
        <w:tc>
          <w:tcPr>
            <w:tcW w:w="1739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1.Kapteinis</w:t>
            </w:r>
          </w:p>
        </w:tc>
        <w:tc>
          <w:tcPr>
            <w:tcW w:w="2454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451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1775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861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938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</w:tr>
      <w:tr w:rsidR="003A6CD1" w:rsidTr="002D1EE1">
        <w:trPr>
          <w:trHeight w:val="260"/>
        </w:trPr>
        <w:tc>
          <w:tcPr>
            <w:tcW w:w="1739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BE259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54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451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1775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861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  <w:tc>
          <w:tcPr>
            <w:tcW w:w="2938" w:type="dxa"/>
            <w:shd w:val="clear" w:color="auto" w:fill="DBE5F1"/>
            <w:tcMar>
              <w:left w:w="108" w:type="dxa"/>
              <w:right w:w="108" w:type="dxa"/>
            </w:tcMar>
          </w:tcPr>
          <w:p w:rsidR="003A6CD1" w:rsidRDefault="003A6CD1">
            <w:pPr>
              <w:spacing w:after="0" w:line="240" w:lineRule="auto"/>
              <w:jc w:val="center"/>
            </w:pPr>
          </w:p>
        </w:tc>
      </w:tr>
      <w:tr w:rsidR="002D1EE1" w:rsidTr="002D1EE1">
        <w:trPr>
          <w:trHeight w:val="575"/>
        </w:trPr>
        <w:tc>
          <w:tcPr>
            <w:tcW w:w="14218" w:type="dxa"/>
            <w:gridSpan w:val="6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2D1EE1" w:rsidRDefault="002D1EE1" w:rsidP="002D1EE1">
            <w:pPr>
              <w:spacing w:after="0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Treneris (ja komanda tādu piesaistījusi)</w:t>
            </w:r>
          </w:p>
        </w:tc>
      </w:tr>
      <w:tr w:rsidR="002D1EE1" w:rsidTr="002D1EE1">
        <w:trPr>
          <w:trHeight w:val="280"/>
        </w:trPr>
        <w:tc>
          <w:tcPr>
            <w:tcW w:w="1739" w:type="dxa"/>
            <w:shd w:val="clear" w:color="auto" w:fill="95B3D7"/>
            <w:tcMar>
              <w:left w:w="108" w:type="dxa"/>
              <w:right w:w="108" w:type="dxa"/>
            </w:tcMar>
          </w:tcPr>
          <w:p w:rsidR="002D1EE1" w:rsidRDefault="002D1EE1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Vārds, uzvārds</w:t>
            </w:r>
          </w:p>
        </w:tc>
        <w:tc>
          <w:tcPr>
            <w:tcW w:w="2454" w:type="dxa"/>
            <w:shd w:val="clear" w:color="auto" w:fill="95B3D7"/>
            <w:tcMar>
              <w:left w:w="108" w:type="dxa"/>
              <w:right w:w="108" w:type="dxa"/>
            </w:tcMar>
          </w:tcPr>
          <w:p w:rsidR="002D1EE1" w:rsidRDefault="002D1EE1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Personas kods*</w:t>
            </w:r>
          </w:p>
        </w:tc>
        <w:tc>
          <w:tcPr>
            <w:tcW w:w="4226" w:type="dxa"/>
            <w:gridSpan w:val="2"/>
            <w:shd w:val="clear" w:color="auto" w:fill="95B3D7"/>
            <w:tcMar>
              <w:left w:w="108" w:type="dxa"/>
              <w:right w:w="108" w:type="dxa"/>
            </w:tcMar>
          </w:tcPr>
          <w:p w:rsidR="002D1EE1" w:rsidRDefault="002D1EE1" w:rsidP="002D1EE1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Tālr.</w:t>
            </w:r>
          </w:p>
        </w:tc>
        <w:tc>
          <w:tcPr>
            <w:tcW w:w="5799" w:type="dxa"/>
            <w:gridSpan w:val="2"/>
            <w:shd w:val="clear" w:color="auto" w:fill="8EAADB" w:themeFill="accent5" w:themeFillTint="99"/>
            <w:tcMar>
              <w:left w:w="108" w:type="dxa"/>
              <w:right w:w="108" w:type="dxa"/>
            </w:tcMar>
          </w:tcPr>
          <w:p w:rsidR="002D1EE1" w:rsidRDefault="002D1EE1" w:rsidP="002D1EE1">
            <w:pPr>
              <w:spacing w:after="0"/>
              <w:jc w:val="center"/>
            </w:pPr>
            <w:r>
              <w:rPr>
                <w:rFonts w:ascii="Georgia" w:eastAsia="Georgia" w:hAnsi="Georgia" w:cs="Georgia"/>
              </w:rPr>
              <w:t>E-pasts</w:t>
            </w:r>
          </w:p>
        </w:tc>
      </w:tr>
      <w:tr w:rsidR="002D1EE1" w:rsidTr="002D1EE1">
        <w:trPr>
          <w:trHeight w:val="540"/>
        </w:trPr>
        <w:tc>
          <w:tcPr>
            <w:tcW w:w="1739" w:type="dxa"/>
            <w:shd w:val="clear" w:color="auto" w:fill="DBE5F1"/>
            <w:tcMar>
              <w:left w:w="108" w:type="dxa"/>
              <w:right w:w="108" w:type="dxa"/>
            </w:tcMar>
          </w:tcPr>
          <w:p w:rsidR="002D1EE1" w:rsidRDefault="002D1EE1">
            <w:pPr>
              <w:spacing w:after="0" w:line="240" w:lineRule="auto"/>
              <w:jc w:val="center"/>
            </w:pPr>
          </w:p>
        </w:tc>
        <w:tc>
          <w:tcPr>
            <w:tcW w:w="2454" w:type="dxa"/>
            <w:shd w:val="clear" w:color="auto" w:fill="DBE5F1"/>
            <w:tcMar>
              <w:left w:w="108" w:type="dxa"/>
              <w:right w:w="108" w:type="dxa"/>
            </w:tcMar>
          </w:tcPr>
          <w:p w:rsidR="002D1EE1" w:rsidRDefault="002D1EE1">
            <w:pPr>
              <w:spacing w:after="0" w:line="240" w:lineRule="auto"/>
              <w:jc w:val="center"/>
            </w:pPr>
          </w:p>
        </w:tc>
        <w:tc>
          <w:tcPr>
            <w:tcW w:w="4226" w:type="dxa"/>
            <w:gridSpan w:val="2"/>
            <w:shd w:val="clear" w:color="auto" w:fill="DBE5F1"/>
            <w:tcMar>
              <w:left w:w="108" w:type="dxa"/>
              <w:right w:w="108" w:type="dxa"/>
            </w:tcMar>
          </w:tcPr>
          <w:p w:rsidR="002D1EE1" w:rsidRDefault="002D1EE1">
            <w:pPr>
              <w:spacing w:after="0" w:line="240" w:lineRule="auto"/>
              <w:jc w:val="center"/>
            </w:pPr>
          </w:p>
        </w:tc>
        <w:tc>
          <w:tcPr>
            <w:tcW w:w="5799" w:type="dxa"/>
            <w:gridSpan w:val="2"/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2D1EE1" w:rsidRDefault="002D1EE1">
            <w:pPr>
              <w:spacing w:after="0"/>
            </w:pPr>
          </w:p>
        </w:tc>
      </w:tr>
      <w:tr w:rsidR="002D1EE1" w:rsidTr="002D1EE1">
        <w:trPr>
          <w:trHeight w:val="964"/>
        </w:trPr>
        <w:tc>
          <w:tcPr>
            <w:tcW w:w="14218" w:type="dxa"/>
            <w:gridSpan w:val="6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2D1EE1" w:rsidRDefault="002D1EE1" w:rsidP="002D1EE1">
            <w:pPr>
              <w:spacing w:after="0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Ar šo pieteikumu apliecinām, ka esam iepazinušies ar Prof. Paula Minca IV tiesas procesa izspēles krimināltiesībās nolikumu</w:t>
            </w:r>
          </w:p>
        </w:tc>
      </w:tr>
      <w:tr w:rsidR="002D1EE1" w:rsidTr="002D1EE1">
        <w:trPr>
          <w:trHeight w:val="520"/>
        </w:trPr>
        <w:tc>
          <w:tcPr>
            <w:tcW w:w="6644" w:type="dxa"/>
            <w:gridSpan w:val="3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2D1EE1" w:rsidRDefault="002D1EE1" w:rsidP="002D1EE1">
            <w:pPr>
              <w:spacing w:after="0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Aizpildīšanas datums:</w:t>
            </w:r>
          </w:p>
        </w:tc>
        <w:tc>
          <w:tcPr>
            <w:tcW w:w="7574" w:type="dxa"/>
            <w:gridSpan w:val="3"/>
            <w:tcMar>
              <w:left w:w="108" w:type="dxa"/>
              <w:right w:w="108" w:type="dxa"/>
            </w:tcMar>
            <w:vAlign w:val="center"/>
          </w:tcPr>
          <w:p w:rsidR="002D1EE1" w:rsidRDefault="002D1EE1" w:rsidP="002D1EE1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2017.gada __.martā</w:t>
            </w:r>
          </w:p>
        </w:tc>
      </w:tr>
    </w:tbl>
    <w:p w:rsidR="003A6CD1" w:rsidRDefault="003A6CD1">
      <w:pPr>
        <w:spacing w:after="0" w:line="240" w:lineRule="auto"/>
      </w:pPr>
    </w:p>
    <w:p w:rsidR="003A6CD1" w:rsidRDefault="00BE259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* - personas kods nepieciešams, lai izgatavotu caurlaides dalībai izspēles finālā LR Augstākās tiesas Senāta zalē</w:t>
      </w:r>
    </w:p>
    <w:sectPr w:rsidR="003A6CD1" w:rsidSect="002D1EE1">
      <w:pgSz w:w="16838" w:h="11906"/>
      <w:pgMar w:top="426" w:right="1134" w:bottom="28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A6CD1"/>
    <w:rsid w:val="002D1EE1"/>
    <w:rsid w:val="003A6CD1"/>
    <w:rsid w:val="00476B0B"/>
    <w:rsid w:val="00B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962E"/>
  <w15:docId w15:val="{21C33ECF-E2B8-456D-BEAC-466F8B08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E86B-FF96-4E67-9B40-E150A296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2017-03-05T21:20:00Z</dcterms:created>
  <dcterms:modified xsi:type="dcterms:W3CDTF">2018-03-01T18:22:00Z</dcterms:modified>
</cp:coreProperties>
</file>